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Annexure</w:t>
      </w:r>
      <w:r w:rsidRPr="00697E8E">
        <w:rPr>
          <w:rFonts w:asciiTheme="minorHAnsi" w:hAnsiTheme="minorHAnsi" w:cstheme="minorHAnsi"/>
          <w:spacing w:val="-2"/>
        </w:rPr>
        <w:t xml:space="preserve"> </w:t>
      </w:r>
      <w:r w:rsidRPr="00697E8E">
        <w:rPr>
          <w:rFonts w:asciiTheme="minorHAnsi" w:hAnsiTheme="minorHAnsi" w:cstheme="minorHAnsi"/>
        </w:rPr>
        <w:t>–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  <w:spacing w:val="-10"/>
        </w:rPr>
        <w:t>B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 xml:space="preserve">Format for Investor Complaints Data to be displayed by Stock Brokers </w:t>
      </w:r>
      <w:r w:rsidR="005B1989" w:rsidRPr="00697E8E">
        <w:rPr>
          <w:rFonts w:asciiTheme="minorHAnsi" w:hAnsiTheme="minorHAnsi" w:cstheme="minorHAnsi"/>
        </w:rPr>
        <w:t xml:space="preserve">and </w:t>
      </w:r>
      <w:r w:rsidR="00AD6C05" w:rsidRPr="00697E8E">
        <w:rPr>
          <w:rFonts w:asciiTheme="minorHAnsi" w:hAnsiTheme="minorHAnsi" w:cstheme="minorHAnsi"/>
        </w:rPr>
        <w:t>D</w:t>
      </w:r>
      <w:r w:rsidR="005B1989" w:rsidRPr="00697E8E">
        <w:rPr>
          <w:rFonts w:asciiTheme="minorHAnsi" w:hAnsiTheme="minorHAnsi" w:cstheme="minorHAnsi"/>
        </w:rPr>
        <w:t xml:space="preserve">epository </w:t>
      </w:r>
      <w:r w:rsidR="00AD6C05" w:rsidRPr="00697E8E">
        <w:rPr>
          <w:rFonts w:asciiTheme="minorHAnsi" w:hAnsiTheme="minorHAnsi" w:cstheme="minorHAnsi"/>
        </w:rPr>
        <w:t xml:space="preserve">Participants </w:t>
      </w:r>
      <w:r w:rsidRPr="00697E8E">
        <w:rPr>
          <w:rFonts w:asciiTheme="minorHAnsi" w:hAnsiTheme="minorHAnsi" w:cstheme="minorHAnsi"/>
        </w:rPr>
        <w:t>on respective websites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Data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</w:rPr>
        <w:t>for</w:t>
      </w:r>
      <w:r w:rsidRPr="00697E8E">
        <w:rPr>
          <w:rFonts w:asciiTheme="minorHAnsi" w:hAnsiTheme="minorHAnsi" w:cstheme="minorHAnsi"/>
          <w:spacing w:val="-2"/>
        </w:rPr>
        <w:t xml:space="preserve"> </w:t>
      </w:r>
      <w:r w:rsidRPr="00697E8E">
        <w:rPr>
          <w:rFonts w:asciiTheme="minorHAnsi" w:hAnsiTheme="minorHAnsi" w:cstheme="minorHAnsi"/>
        </w:rPr>
        <w:t>every</w:t>
      </w:r>
      <w:r w:rsidRPr="00697E8E">
        <w:rPr>
          <w:rFonts w:asciiTheme="minorHAnsi" w:hAnsiTheme="minorHAnsi" w:cstheme="minorHAnsi"/>
          <w:spacing w:val="-5"/>
        </w:rPr>
        <w:t xml:space="preserve"> </w:t>
      </w:r>
      <w:r w:rsidR="006129E0" w:rsidRPr="00697E8E">
        <w:rPr>
          <w:rFonts w:asciiTheme="minorHAnsi" w:hAnsiTheme="minorHAnsi" w:cstheme="minorHAnsi"/>
          <w:spacing w:val="-5"/>
        </w:rPr>
        <w:t>M</w:t>
      </w:r>
      <w:r w:rsidRPr="00697E8E">
        <w:rPr>
          <w:rFonts w:asciiTheme="minorHAnsi" w:hAnsiTheme="minorHAnsi" w:cstheme="minorHAnsi"/>
        </w:rPr>
        <w:t>onth</w:t>
      </w:r>
      <w:r w:rsidRPr="00697E8E">
        <w:rPr>
          <w:rFonts w:asciiTheme="minorHAnsi" w:hAnsiTheme="minorHAnsi" w:cstheme="minorHAnsi"/>
          <w:spacing w:val="-1"/>
        </w:rPr>
        <w:t xml:space="preserve"> </w:t>
      </w:r>
      <w:r w:rsidRPr="00697E8E">
        <w:rPr>
          <w:rFonts w:asciiTheme="minorHAnsi" w:hAnsiTheme="minorHAnsi" w:cstheme="minorHAnsi"/>
          <w:spacing w:val="-2"/>
        </w:rPr>
        <w:t>ending</w:t>
      </w:r>
      <w:r w:rsidR="000F436E" w:rsidRPr="00697E8E">
        <w:rPr>
          <w:rFonts w:asciiTheme="minorHAnsi" w:hAnsiTheme="minorHAnsi" w:cstheme="minorHAnsi"/>
          <w:spacing w:val="-2"/>
        </w:rPr>
        <w:t xml:space="preserve"> </w:t>
      </w:r>
      <w:r w:rsidR="00697E8E" w:rsidRPr="00697E8E">
        <w:rPr>
          <w:rFonts w:asciiTheme="minorHAnsi" w:hAnsiTheme="minorHAnsi" w:cstheme="minorHAnsi"/>
          <w:spacing w:val="-2"/>
        </w:rPr>
        <w:t xml:space="preserve">August </w:t>
      </w:r>
      <w:r w:rsidR="000F436E" w:rsidRPr="00697E8E">
        <w:rPr>
          <w:rFonts w:asciiTheme="minorHAnsi" w:hAnsiTheme="minorHAnsi" w:cstheme="minorHAnsi"/>
          <w:spacing w:val="-2"/>
        </w:rPr>
        <w:t>202</w:t>
      </w:r>
      <w:r w:rsidR="006129E0" w:rsidRPr="00697E8E">
        <w:rPr>
          <w:rFonts w:asciiTheme="minorHAnsi" w:hAnsiTheme="minorHAnsi" w:cstheme="minorHAnsi"/>
          <w:spacing w:val="-2"/>
        </w:rPr>
        <w:t>6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988"/>
        <w:gridCol w:w="1134"/>
        <w:gridCol w:w="1134"/>
        <w:gridCol w:w="1134"/>
        <w:gridCol w:w="1418"/>
        <w:gridCol w:w="1559"/>
        <w:gridCol w:w="1701"/>
        <w:gridCol w:w="1843"/>
      </w:tblGrid>
      <w:tr w:rsidR="00726B9F" w:rsidRPr="00697E8E" w:rsidTr="000C415C">
        <w:trPr>
          <w:trHeight w:val="1432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S N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Receive</w:t>
            </w:r>
            <w:r w:rsidRPr="00697E8E">
              <w:rPr>
                <w:rFonts w:asciiTheme="minorHAnsi" w:hAnsiTheme="minorHAnsi" w:cstheme="minorHAnsi"/>
              </w:rPr>
              <w:t>d from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Carried forwar</w:t>
            </w:r>
            <w:r w:rsidRPr="00697E8E">
              <w:rPr>
                <w:rFonts w:asciiTheme="minorHAnsi" w:hAnsiTheme="minorHAnsi" w:cstheme="minorHAnsi"/>
              </w:rPr>
              <w:t xml:space="preserve">d from </w:t>
            </w:r>
            <w:r w:rsidRPr="00697E8E">
              <w:rPr>
                <w:rFonts w:asciiTheme="minorHAnsi" w:hAnsiTheme="minorHAnsi" w:cstheme="minorHAnsi"/>
                <w:spacing w:val="-2"/>
              </w:rPr>
              <w:t>previou</w:t>
            </w:r>
            <w:r w:rsidRPr="00697E8E">
              <w:rPr>
                <w:rFonts w:asciiTheme="minorHAnsi" w:hAnsiTheme="minorHAnsi" w:cstheme="minorHAnsi"/>
                <w:spacing w:val="-10"/>
              </w:rPr>
              <w:t>s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month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Receive</w:t>
            </w:r>
            <w:r w:rsidRPr="00697E8E">
              <w:rPr>
                <w:rFonts w:asciiTheme="minorHAnsi" w:hAnsiTheme="minorHAnsi" w:cstheme="minorHAnsi"/>
                <w:spacing w:val="-10"/>
              </w:rPr>
              <w:t>d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 xml:space="preserve">during </w:t>
            </w:r>
            <w:r w:rsidRPr="00697E8E">
              <w:rPr>
                <w:rFonts w:asciiTheme="minorHAnsi" w:hAnsiTheme="minorHAnsi" w:cstheme="minorHAnsi"/>
                <w:spacing w:val="-4"/>
              </w:rPr>
              <w:t xml:space="preserve">the </w:t>
            </w:r>
            <w:r w:rsidRPr="00697E8E">
              <w:rPr>
                <w:rFonts w:asciiTheme="minorHAnsi" w:hAnsiTheme="minorHAnsi" w:cstheme="minorHAnsi"/>
                <w:spacing w:val="-2"/>
              </w:rPr>
              <w:t>month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Total Pendin</w:t>
            </w:r>
            <w:r w:rsidRPr="00697E8E">
              <w:rPr>
                <w:rFonts w:asciiTheme="minorHAnsi" w:hAnsiTheme="minorHAnsi" w:cstheme="minorHAnsi"/>
                <w:spacing w:val="-10"/>
              </w:rPr>
              <w:t>g</w:t>
            </w:r>
          </w:p>
        </w:tc>
        <w:tc>
          <w:tcPr>
            <w:tcW w:w="1418" w:type="dxa"/>
          </w:tcPr>
          <w:p w:rsidR="00726B9F" w:rsidRPr="00697E8E" w:rsidRDefault="00E94366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Resolve</w:t>
            </w:r>
            <w:r w:rsidR="00726B9F" w:rsidRPr="00697E8E">
              <w:rPr>
                <w:rFonts w:asciiTheme="minorHAnsi" w:hAnsiTheme="minorHAnsi" w:cstheme="minorHAnsi"/>
                <w:spacing w:val="-6"/>
              </w:rPr>
              <w:t>d*</w:t>
            </w:r>
          </w:p>
        </w:tc>
        <w:tc>
          <w:tcPr>
            <w:tcW w:w="3260" w:type="dxa"/>
            <w:gridSpan w:val="2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Pending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>at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the end of the </w:t>
            </w:r>
            <w:r w:rsidRPr="00697E8E">
              <w:rPr>
                <w:rFonts w:asciiTheme="minorHAnsi" w:hAnsiTheme="minorHAnsi" w:cstheme="minorHAnsi"/>
                <w:spacing w:val="-2"/>
              </w:rPr>
              <w:t>month**</w:t>
            </w:r>
          </w:p>
        </w:tc>
        <w:tc>
          <w:tcPr>
            <w:tcW w:w="1843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Average Resoluti</w:t>
            </w:r>
            <w:r w:rsidRPr="00697E8E">
              <w:rPr>
                <w:rFonts w:asciiTheme="minorHAnsi" w:hAnsiTheme="minorHAnsi" w:cstheme="minorHAnsi"/>
              </w:rPr>
              <w:t>on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time (in </w:t>
            </w:r>
            <w:r w:rsidRPr="00697E8E">
              <w:rPr>
                <w:rFonts w:asciiTheme="minorHAnsi" w:hAnsiTheme="minorHAnsi" w:cstheme="minorHAnsi"/>
                <w:spacing w:val="-2"/>
              </w:rPr>
              <w:t>days)</w:t>
            </w:r>
          </w:p>
        </w:tc>
      </w:tr>
      <w:tr w:rsidR="00BF70E9" w:rsidRPr="00697E8E" w:rsidTr="000C415C">
        <w:trPr>
          <w:trHeight w:val="971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Pendin</w:t>
            </w:r>
            <w:r w:rsidRPr="00697E8E">
              <w:rPr>
                <w:rFonts w:asciiTheme="minorHAnsi" w:hAnsiTheme="minorHAnsi" w:cstheme="minorHAnsi"/>
                <w:spacing w:val="-10"/>
              </w:rPr>
              <w:t>g</w:t>
            </w:r>
            <w:r w:rsidR="00E94366" w:rsidRPr="00697E8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97E8E">
              <w:rPr>
                <w:rFonts w:asciiTheme="minorHAnsi" w:hAnsiTheme="minorHAnsi" w:cstheme="minorHAnsi"/>
                <w:spacing w:val="-10"/>
              </w:rPr>
              <w:t>f</w:t>
            </w:r>
            <w:r w:rsidRPr="00697E8E">
              <w:rPr>
                <w:rFonts w:asciiTheme="minorHAnsi" w:hAnsiTheme="minorHAnsi" w:cstheme="minorHAnsi"/>
                <w:spacing w:val="-6"/>
              </w:rPr>
              <w:t xml:space="preserve">or </w:t>
            </w:r>
            <w:r w:rsidRPr="00697E8E">
              <w:rPr>
                <w:rFonts w:asciiTheme="minorHAnsi" w:hAnsiTheme="minorHAnsi" w:cstheme="minorHAnsi"/>
                <w:spacing w:val="-4"/>
              </w:rPr>
              <w:t>less</w:t>
            </w:r>
            <w:r w:rsidR="00E94366" w:rsidRPr="00697E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>than</w:t>
            </w:r>
            <w:r w:rsidRPr="00697E8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3 </w:t>
            </w:r>
            <w:r w:rsidR="00BF70E9" w:rsidRPr="00697E8E">
              <w:rPr>
                <w:rFonts w:asciiTheme="minorHAnsi" w:hAnsiTheme="minorHAnsi" w:cstheme="minorHAnsi"/>
              </w:rPr>
              <w:t>M</w:t>
            </w:r>
            <w:r w:rsidRPr="00697E8E">
              <w:rPr>
                <w:rFonts w:asciiTheme="minorHAnsi" w:hAnsiTheme="minorHAnsi" w:cstheme="minorHAnsi"/>
                <w:spacing w:val="-2"/>
              </w:rPr>
              <w:t>onth</w:t>
            </w:r>
            <w:r w:rsidRPr="00697E8E">
              <w:rPr>
                <w:rFonts w:asciiTheme="minorHAnsi" w:hAnsiTheme="minorHAnsi" w:cstheme="minorHAnsi"/>
                <w:spacing w:val="-10"/>
              </w:rPr>
              <w:t>s</w:t>
            </w:r>
          </w:p>
        </w:tc>
        <w:tc>
          <w:tcPr>
            <w:tcW w:w="1701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Pendin</w:t>
            </w:r>
            <w:r w:rsidRPr="00697E8E">
              <w:rPr>
                <w:rFonts w:asciiTheme="minorHAnsi" w:hAnsiTheme="minorHAnsi" w:cstheme="minorHAnsi"/>
              </w:rPr>
              <w:t xml:space="preserve">g for </w:t>
            </w:r>
            <w:r w:rsidRPr="00697E8E">
              <w:rPr>
                <w:rFonts w:asciiTheme="minorHAnsi" w:hAnsiTheme="minorHAnsi" w:cstheme="minorHAnsi"/>
                <w:spacing w:val="-4"/>
              </w:rPr>
              <w:t>more</w:t>
            </w:r>
            <w:r w:rsidR="00BF70E9" w:rsidRPr="00697E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>than</w:t>
            </w:r>
            <w:r w:rsidRPr="00697E8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3 </w:t>
            </w:r>
            <w:r w:rsidR="00BF70E9" w:rsidRPr="00697E8E">
              <w:rPr>
                <w:rFonts w:asciiTheme="minorHAnsi" w:hAnsiTheme="minorHAnsi" w:cstheme="minorHAnsi"/>
              </w:rPr>
              <w:t>M</w:t>
            </w:r>
            <w:r w:rsidRPr="00697E8E">
              <w:rPr>
                <w:rFonts w:asciiTheme="minorHAnsi" w:hAnsiTheme="minorHAnsi" w:cstheme="minorHAnsi"/>
                <w:spacing w:val="-2"/>
              </w:rPr>
              <w:t>onth</w:t>
            </w:r>
            <w:r w:rsidRPr="00697E8E">
              <w:rPr>
                <w:rFonts w:asciiTheme="minorHAnsi" w:hAnsiTheme="minorHAnsi" w:cstheme="minorHAnsi"/>
                <w:spacing w:val="-10"/>
              </w:rPr>
              <w:t>s</w:t>
            </w:r>
          </w:p>
        </w:tc>
        <w:tc>
          <w:tcPr>
            <w:tcW w:w="1843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726B9F" w:rsidRPr="00697E8E" w:rsidTr="000C415C">
        <w:trPr>
          <w:trHeight w:val="359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13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41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3260" w:type="dxa"/>
            <w:gridSpan w:val="2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1843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8</w:t>
            </w:r>
          </w:p>
        </w:tc>
      </w:tr>
      <w:tr w:rsidR="00726B9F" w:rsidRPr="00697E8E" w:rsidTr="000C415C">
        <w:trPr>
          <w:trHeight w:val="967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 xml:space="preserve">Directly </w:t>
            </w:r>
            <w:r w:rsidRPr="00697E8E">
              <w:rPr>
                <w:rFonts w:asciiTheme="minorHAnsi" w:hAnsiTheme="minorHAnsi" w:cstheme="minorHAnsi"/>
                <w:spacing w:val="-4"/>
              </w:rPr>
              <w:t xml:space="preserve">from </w:t>
            </w:r>
            <w:r w:rsidRPr="00697E8E">
              <w:rPr>
                <w:rFonts w:asciiTheme="minorHAnsi" w:hAnsiTheme="minorHAnsi" w:cstheme="minorHAnsi"/>
                <w:spacing w:val="-2"/>
              </w:rPr>
              <w:t>Investors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0C415C">
        <w:trPr>
          <w:trHeight w:val="974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4"/>
              </w:rPr>
              <w:t xml:space="preserve">SEBI </w:t>
            </w:r>
            <w:r w:rsidRPr="00697E8E">
              <w:rPr>
                <w:rFonts w:asciiTheme="minorHAnsi" w:hAnsiTheme="minorHAnsi" w:cstheme="minorHAnsi"/>
                <w:spacing w:val="-2"/>
              </w:rPr>
              <w:t xml:space="preserve">(SCORE </w:t>
            </w:r>
            <w:r w:rsidRPr="00697E8E">
              <w:rPr>
                <w:rFonts w:asciiTheme="minorHAnsi" w:hAnsiTheme="minorHAnsi" w:cstheme="minorHAnsi"/>
              </w:rPr>
              <w:t>S 2.0)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0C415C">
        <w:trPr>
          <w:trHeight w:val="976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 xml:space="preserve">Stock </w:t>
            </w:r>
            <w:proofErr w:type="spellStart"/>
            <w:r w:rsidRPr="00697E8E">
              <w:rPr>
                <w:rFonts w:asciiTheme="minorHAnsi" w:hAnsiTheme="minorHAnsi" w:cstheme="minorHAnsi"/>
                <w:spacing w:val="-2"/>
              </w:rPr>
              <w:t>Exchang</w:t>
            </w:r>
            <w:proofErr w:type="spellEnd"/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proofErr w:type="spellStart"/>
            <w:r w:rsidRPr="00697E8E">
              <w:rPr>
                <w:rFonts w:asciiTheme="minorHAnsi" w:hAnsiTheme="minorHAnsi" w:cstheme="minorHAnsi"/>
                <w:spacing w:val="-5"/>
              </w:rPr>
              <w:t>es</w:t>
            </w:r>
            <w:proofErr w:type="spellEnd"/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0C415C">
        <w:trPr>
          <w:trHeight w:val="973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Other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 xml:space="preserve">Sources </w:t>
            </w:r>
            <w:r w:rsidRPr="00697E8E">
              <w:rPr>
                <w:rFonts w:asciiTheme="minorHAnsi" w:hAnsiTheme="minorHAnsi" w:cstheme="minorHAnsi"/>
              </w:rPr>
              <w:t>(if any)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0C415C">
        <w:trPr>
          <w:trHeight w:val="664"/>
        </w:trPr>
        <w:tc>
          <w:tcPr>
            <w:tcW w:w="49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98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Grand Total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</w:tbl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  <w:sectPr w:rsidR="00726B9F" w:rsidRPr="00697E8E" w:rsidSect="00E94366">
          <w:headerReference w:type="default" r:id="rId8"/>
          <w:pgSz w:w="16840" w:h="11910" w:orient="landscape"/>
          <w:pgMar w:top="720" w:right="720" w:bottom="720" w:left="720" w:header="708" w:footer="328" w:gutter="0"/>
          <w:cols w:space="720"/>
          <w:docGrid w:linePitch="299"/>
        </w:sectPr>
      </w:pP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Trend</w:t>
      </w:r>
      <w:r w:rsidRPr="00697E8E">
        <w:rPr>
          <w:rFonts w:asciiTheme="minorHAnsi" w:hAnsiTheme="minorHAnsi" w:cstheme="minorHAnsi"/>
          <w:spacing w:val="-6"/>
        </w:rPr>
        <w:t xml:space="preserve"> </w:t>
      </w:r>
      <w:r w:rsidRPr="00697E8E">
        <w:rPr>
          <w:rFonts w:asciiTheme="minorHAnsi" w:hAnsiTheme="minorHAnsi" w:cstheme="minorHAnsi"/>
        </w:rPr>
        <w:t>of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</w:rPr>
        <w:t>monthly</w:t>
      </w:r>
      <w:r w:rsidRPr="00697E8E">
        <w:rPr>
          <w:rFonts w:asciiTheme="minorHAnsi" w:hAnsiTheme="minorHAnsi" w:cstheme="minorHAnsi"/>
          <w:spacing w:val="-8"/>
        </w:rPr>
        <w:t xml:space="preserve"> </w:t>
      </w:r>
      <w:r w:rsidRPr="00697E8E">
        <w:rPr>
          <w:rFonts w:asciiTheme="minorHAnsi" w:hAnsiTheme="minorHAnsi" w:cstheme="minorHAnsi"/>
        </w:rPr>
        <w:t>disposal</w:t>
      </w:r>
      <w:r w:rsidRPr="00697E8E">
        <w:rPr>
          <w:rFonts w:asciiTheme="minorHAnsi" w:hAnsiTheme="minorHAnsi" w:cstheme="minorHAnsi"/>
          <w:spacing w:val="-5"/>
        </w:rPr>
        <w:t xml:space="preserve"> </w:t>
      </w:r>
      <w:r w:rsidRPr="00697E8E">
        <w:rPr>
          <w:rFonts w:asciiTheme="minorHAnsi" w:hAnsiTheme="minorHAnsi" w:cstheme="minorHAnsi"/>
        </w:rPr>
        <w:t>of</w:t>
      </w:r>
      <w:r w:rsidRPr="00697E8E">
        <w:rPr>
          <w:rFonts w:asciiTheme="minorHAnsi" w:hAnsiTheme="minorHAnsi" w:cstheme="minorHAnsi"/>
          <w:spacing w:val="-6"/>
        </w:rPr>
        <w:t xml:space="preserve"> </w:t>
      </w:r>
      <w:r w:rsidRPr="00697E8E">
        <w:rPr>
          <w:rFonts w:asciiTheme="minorHAnsi" w:hAnsiTheme="minorHAnsi" w:cstheme="minorHAnsi"/>
          <w:spacing w:val="-2"/>
        </w:rPr>
        <w:t>complaints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1852"/>
        <w:gridCol w:w="4101"/>
        <w:gridCol w:w="1182"/>
        <w:gridCol w:w="1279"/>
        <w:gridCol w:w="1255"/>
      </w:tblGrid>
      <w:tr w:rsidR="00726B9F" w:rsidRPr="00697E8E" w:rsidTr="00697E8E">
        <w:trPr>
          <w:trHeight w:val="969"/>
        </w:trPr>
        <w:tc>
          <w:tcPr>
            <w:tcW w:w="638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5"/>
              </w:rPr>
              <w:t>SN</w:t>
            </w:r>
          </w:p>
        </w:tc>
        <w:tc>
          <w:tcPr>
            <w:tcW w:w="185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Month</w:t>
            </w:r>
          </w:p>
        </w:tc>
        <w:tc>
          <w:tcPr>
            <w:tcW w:w="4101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Carried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forward from previous </w:t>
            </w:r>
            <w:r w:rsidRPr="00697E8E">
              <w:rPr>
                <w:rFonts w:asciiTheme="minorHAnsi" w:hAnsiTheme="minorHAnsi" w:cstheme="minorHAnsi"/>
                <w:spacing w:val="-2"/>
              </w:rPr>
              <w:t>month</w:t>
            </w:r>
          </w:p>
        </w:tc>
        <w:tc>
          <w:tcPr>
            <w:tcW w:w="1182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Received</w:t>
            </w:r>
          </w:p>
        </w:tc>
        <w:tc>
          <w:tcPr>
            <w:tcW w:w="1279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Resolved*</w:t>
            </w:r>
          </w:p>
        </w:tc>
        <w:tc>
          <w:tcPr>
            <w:tcW w:w="1255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Pending**</w:t>
            </w:r>
          </w:p>
        </w:tc>
      </w:tr>
      <w:tr w:rsidR="00AD6C05" w:rsidRPr="00697E8E" w:rsidTr="00697E8E">
        <w:trPr>
          <w:trHeight w:val="361"/>
        </w:trPr>
        <w:tc>
          <w:tcPr>
            <w:tcW w:w="638" w:type="dxa"/>
          </w:tcPr>
          <w:p w:rsidR="00AD6C05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 xml:space="preserve"> </w:t>
            </w:r>
            <w:r w:rsidR="006129E0" w:rsidRPr="00697E8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52" w:type="dxa"/>
          </w:tcPr>
          <w:p w:rsidR="00AD6C05" w:rsidRPr="00697E8E" w:rsidRDefault="006129E0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April 2026</w:t>
            </w:r>
          </w:p>
        </w:tc>
        <w:tc>
          <w:tcPr>
            <w:tcW w:w="4101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6129E0" w:rsidRPr="00697E8E" w:rsidTr="00697E8E">
        <w:trPr>
          <w:trHeight w:val="361"/>
        </w:trPr>
        <w:tc>
          <w:tcPr>
            <w:tcW w:w="638" w:type="dxa"/>
          </w:tcPr>
          <w:p w:rsidR="006129E0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 xml:space="preserve"> 2</w:t>
            </w:r>
          </w:p>
        </w:tc>
        <w:tc>
          <w:tcPr>
            <w:tcW w:w="1852" w:type="dxa"/>
          </w:tcPr>
          <w:p w:rsidR="006129E0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May 2026</w:t>
            </w:r>
          </w:p>
        </w:tc>
        <w:tc>
          <w:tcPr>
            <w:tcW w:w="4101" w:type="dxa"/>
          </w:tcPr>
          <w:p w:rsidR="006129E0" w:rsidRPr="00697E8E" w:rsidRDefault="006129E0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6129E0" w:rsidRPr="00697E8E" w:rsidRDefault="006129E0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6129E0" w:rsidRPr="00697E8E" w:rsidRDefault="006129E0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6129E0" w:rsidRPr="00697E8E" w:rsidRDefault="006129E0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C774B7" w:rsidRPr="00697E8E" w:rsidTr="00697E8E">
        <w:trPr>
          <w:trHeight w:val="361"/>
        </w:trPr>
        <w:tc>
          <w:tcPr>
            <w:tcW w:w="638" w:type="dxa"/>
          </w:tcPr>
          <w:p w:rsidR="00C774B7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 xml:space="preserve"> 3</w:t>
            </w:r>
            <w:r w:rsidR="007425B8" w:rsidRPr="00697E8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52" w:type="dxa"/>
          </w:tcPr>
          <w:p w:rsidR="00C774B7" w:rsidRPr="00697E8E" w:rsidRDefault="007425B8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J</w:t>
            </w:r>
            <w:r w:rsidR="005A21BD" w:rsidRPr="00697E8E">
              <w:rPr>
                <w:rFonts w:asciiTheme="minorHAnsi" w:hAnsiTheme="minorHAnsi" w:cstheme="minorHAnsi"/>
              </w:rPr>
              <w:t xml:space="preserve">une </w:t>
            </w:r>
            <w:r w:rsidRPr="00697E8E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4101" w:type="dxa"/>
          </w:tcPr>
          <w:p w:rsidR="00C774B7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C774B7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C774B7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C774B7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425B8" w:rsidRPr="00697E8E" w:rsidTr="00697E8E">
        <w:trPr>
          <w:trHeight w:val="361"/>
        </w:trPr>
        <w:tc>
          <w:tcPr>
            <w:tcW w:w="638" w:type="dxa"/>
          </w:tcPr>
          <w:p w:rsidR="007425B8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1852" w:type="dxa"/>
          </w:tcPr>
          <w:p w:rsidR="007425B8" w:rsidRPr="00697E8E" w:rsidRDefault="005A21BD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July 2026</w:t>
            </w:r>
          </w:p>
        </w:tc>
        <w:tc>
          <w:tcPr>
            <w:tcW w:w="4101" w:type="dxa"/>
          </w:tcPr>
          <w:p w:rsidR="007425B8" w:rsidRPr="00697E8E" w:rsidRDefault="007425B8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7425B8" w:rsidRPr="00697E8E" w:rsidRDefault="007425B8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7425B8" w:rsidRPr="00697E8E" w:rsidRDefault="007425B8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7425B8" w:rsidRPr="00697E8E" w:rsidRDefault="007425B8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5A21BD" w:rsidRPr="00697E8E" w:rsidTr="00697E8E">
        <w:trPr>
          <w:trHeight w:val="361"/>
        </w:trPr>
        <w:tc>
          <w:tcPr>
            <w:tcW w:w="638" w:type="dxa"/>
          </w:tcPr>
          <w:p w:rsidR="005A21BD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852" w:type="dxa"/>
          </w:tcPr>
          <w:p w:rsidR="005A21BD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August 2026</w:t>
            </w:r>
          </w:p>
        </w:tc>
        <w:tc>
          <w:tcPr>
            <w:tcW w:w="4101" w:type="dxa"/>
          </w:tcPr>
          <w:p w:rsidR="005A21BD" w:rsidRPr="00697E8E" w:rsidRDefault="005A21BD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5A21BD" w:rsidRPr="00697E8E" w:rsidRDefault="005A21BD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5A21BD" w:rsidRPr="00697E8E" w:rsidRDefault="005A21BD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5A21BD" w:rsidRPr="00697E8E" w:rsidRDefault="005A21BD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697E8E" w:rsidRPr="00697E8E" w:rsidTr="00697E8E">
        <w:trPr>
          <w:trHeight w:val="361"/>
        </w:trPr>
        <w:tc>
          <w:tcPr>
            <w:tcW w:w="638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852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Grand</w:t>
            </w:r>
            <w:r w:rsidRPr="00697E8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97E8E">
              <w:rPr>
                <w:rFonts w:asciiTheme="minorHAnsi" w:hAnsiTheme="minorHAnsi" w:cstheme="minorHAnsi"/>
                <w:spacing w:val="-2"/>
              </w:rPr>
              <w:t>Total</w:t>
            </w:r>
          </w:p>
        </w:tc>
        <w:tc>
          <w:tcPr>
            <w:tcW w:w="4101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82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79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55" w:type="dxa"/>
          </w:tcPr>
          <w:p w:rsidR="00697E8E" w:rsidRPr="00697E8E" w:rsidRDefault="00697E8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</w:tbl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*Should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</w:rPr>
        <w:t>include</w:t>
      </w:r>
      <w:r w:rsidRPr="00697E8E">
        <w:rPr>
          <w:rFonts w:asciiTheme="minorHAnsi" w:hAnsiTheme="minorHAnsi" w:cstheme="minorHAnsi"/>
          <w:spacing w:val="-3"/>
        </w:rPr>
        <w:t xml:space="preserve"> </w:t>
      </w:r>
      <w:r w:rsidRPr="00697E8E">
        <w:rPr>
          <w:rFonts w:asciiTheme="minorHAnsi" w:hAnsiTheme="minorHAnsi" w:cstheme="minorHAnsi"/>
        </w:rPr>
        <w:t>complaints</w:t>
      </w:r>
      <w:r w:rsidRPr="00697E8E">
        <w:rPr>
          <w:rFonts w:asciiTheme="minorHAnsi" w:hAnsiTheme="minorHAnsi" w:cstheme="minorHAnsi"/>
          <w:spacing w:val="1"/>
        </w:rPr>
        <w:t xml:space="preserve"> </w:t>
      </w:r>
      <w:r w:rsidRPr="00697E8E">
        <w:rPr>
          <w:rFonts w:asciiTheme="minorHAnsi" w:hAnsiTheme="minorHAnsi" w:cstheme="minorHAnsi"/>
        </w:rPr>
        <w:t>of previous</w:t>
      </w:r>
      <w:r w:rsidRPr="00697E8E">
        <w:rPr>
          <w:rFonts w:asciiTheme="minorHAnsi" w:hAnsiTheme="minorHAnsi" w:cstheme="minorHAnsi"/>
          <w:spacing w:val="-2"/>
        </w:rPr>
        <w:t xml:space="preserve"> </w:t>
      </w:r>
      <w:r w:rsidRPr="00697E8E">
        <w:rPr>
          <w:rFonts w:asciiTheme="minorHAnsi" w:hAnsiTheme="minorHAnsi" w:cstheme="minorHAnsi"/>
        </w:rPr>
        <w:t>months</w:t>
      </w:r>
      <w:r w:rsidRPr="00697E8E">
        <w:rPr>
          <w:rFonts w:asciiTheme="minorHAnsi" w:hAnsiTheme="minorHAnsi" w:cstheme="minorHAnsi"/>
          <w:spacing w:val="-3"/>
        </w:rPr>
        <w:t xml:space="preserve"> </w:t>
      </w:r>
      <w:r w:rsidRPr="00697E8E">
        <w:rPr>
          <w:rFonts w:asciiTheme="minorHAnsi" w:hAnsiTheme="minorHAnsi" w:cstheme="minorHAnsi"/>
        </w:rPr>
        <w:t>resolved</w:t>
      </w:r>
      <w:r w:rsidRPr="00697E8E">
        <w:rPr>
          <w:rFonts w:asciiTheme="minorHAnsi" w:hAnsiTheme="minorHAnsi" w:cstheme="minorHAnsi"/>
          <w:spacing w:val="-3"/>
        </w:rPr>
        <w:t xml:space="preserve"> </w:t>
      </w:r>
      <w:r w:rsidRPr="00697E8E">
        <w:rPr>
          <w:rFonts w:asciiTheme="minorHAnsi" w:hAnsiTheme="minorHAnsi" w:cstheme="minorHAnsi"/>
        </w:rPr>
        <w:t>in</w:t>
      </w:r>
      <w:r w:rsidRPr="00697E8E">
        <w:rPr>
          <w:rFonts w:asciiTheme="minorHAnsi" w:hAnsiTheme="minorHAnsi" w:cstheme="minorHAnsi"/>
          <w:spacing w:val="-3"/>
        </w:rPr>
        <w:t xml:space="preserve"> </w:t>
      </w:r>
      <w:r w:rsidRPr="00697E8E">
        <w:rPr>
          <w:rFonts w:asciiTheme="minorHAnsi" w:hAnsiTheme="minorHAnsi" w:cstheme="minorHAnsi"/>
        </w:rPr>
        <w:t>the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</w:rPr>
        <w:t>current</w:t>
      </w:r>
      <w:r w:rsidRPr="00697E8E">
        <w:rPr>
          <w:rFonts w:asciiTheme="minorHAnsi" w:hAnsiTheme="minorHAnsi" w:cstheme="minorHAnsi"/>
          <w:spacing w:val="-1"/>
        </w:rPr>
        <w:t xml:space="preserve"> </w:t>
      </w:r>
      <w:r w:rsidRPr="00697E8E">
        <w:rPr>
          <w:rFonts w:asciiTheme="minorHAnsi" w:hAnsiTheme="minorHAnsi" w:cstheme="minorHAnsi"/>
        </w:rPr>
        <w:t>month,</w:t>
      </w:r>
      <w:r w:rsidRPr="00697E8E">
        <w:rPr>
          <w:rFonts w:asciiTheme="minorHAnsi" w:hAnsiTheme="minorHAnsi" w:cstheme="minorHAnsi"/>
          <w:spacing w:val="-2"/>
        </w:rPr>
        <w:t xml:space="preserve"> </w:t>
      </w:r>
      <w:r w:rsidRPr="00697E8E">
        <w:rPr>
          <w:rFonts w:asciiTheme="minorHAnsi" w:hAnsiTheme="minorHAnsi" w:cstheme="minorHAnsi"/>
        </w:rPr>
        <w:t>if</w:t>
      </w:r>
      <w:r w:rsidRPr="00697E8E">
        <w:rPr>
          <w:rFonts w:asciiTheme="minorHAnsi" w:hAnsiTheme="minorHAnsi" w:cstheme="minorHAnsi"/>
          <w:spacing w:val="1"/>
        </w:rPr>
        <w:t xml:space="preserve"> </w:t>
      </w:r>
      <w:r w:rsidRPr="00697E8E">
        <w:rPr>
          <w:rFonts w:asciiTheme="minorHAnsi" w:hAnsiTheme="minorHAnsi" w:cstheme="minorHAnsi"/>
          <w:spacing w:val="-4"/>
        </w:rPr>
        <w:t>any.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**Should</w:t>
      </w:r>
      <w:r w:rsidRPr="00697E8E">
        <w:rPr>
          <w:rFonts w:asciiTheme="minorHAnsi" w:hAnsiTheme="minorHAnsi" w:cstheme="minorHAnsi"/>
          <w:spacing w:val="55"/>
        </w:rPr>
        <w:t xml:space="preserve"> </w:t>
      </w:r>
      <w:r w:rsidRPr="00697E8E">
        <w:rPr>
          <w:rFonts w:asciiTheme="minorHAnsi" w:hAnsiTheme="minorHAnsi" w:cstheme="minorHAnsi"/>
        </w:rPr>
        <w:t>include</w:t>
      </w:r>
      <w:r w:rsidRPr="00697E8E">
        <w:rPr>
          <w:rFonts w:asciiTheme="minorHAnsi" w:hAnsiTheme="minorHAnsi" w:cstheme="minorHAnsi"/>
          <w:spacing w:val="54"/>
        </w:rPr>
        <w:t xml:space="preserve"> </w:t>
      </w:r>
      <w:r w:rsidRPr="00697E8E">
        <w:rPr>
          <w:rFonts w:asciiTheme="minorHAnsi" w:hAnsiTheme="minorHAnsi" w:cstheme="minorHAnsi"/>
        </w:rPr>
        <w:t>total</w:t>
      </w:r>
      <w:r w:rsidRPr="00697E8E">
        <w:rPr>
          <w:rFonts w:asciiTheme="minorHAnsi" w:hAnsiTheme="minorHAnsi" w:cstheme="minorHAnsi"/>
          <w:spacing w:val="57"/>
        </w:rPr>
        <w:t xml:space="preserve"> </w:t>
      </w:r>
      <w:r w:rsidRPr="00697E8E">
        <w:rPr>
          <w:rFonts w:asciiTheme="minorHAnsi" w:hAnsiTheme="minorHAnsi" w:cstheme="minorHAnsi"/>
        </w:rPr>
        <w:t>complaints</w:t>
      </w:r>
      <w:r w:rsidRPr="00697E8E">
        <w:rPr>
          <w:rFonts w:asciiTheme="minorHAnsi" w:hAnsiTheme="minorHAnsi" w:cstheme="minorHAnsi"/>
          <w:spacing w:val="58"/>
        </w:rPr>
        <w:t xml:space="preserve"> </w:t>
      </w:r>
      <w:r w:rsidRPr="00697E8E">
        <w:rPr>
          <w:rFonts w:asciiTheme="minorHAnsi" w:hAnsiTheme="minorHAnsi" w:cstheme="minorHAnsi"/>
        </w:rPr>
        <w:t>pending</w:t>
      </w:r>
      <w:r w:rsidRPr="00697E8E">
        <w:rPr>
          <w:rFonts w:asciiTheme="minorHAnsi" w:hAnsiTheme="minorHAnsi" w:cstheme="minorHAnsi"/>
          <w:spacing w:val="56"/>
        </w:rPr>
        <w:t xml:space="preserve"> </w:t>
      </w:r>
      <w:r w:rsidRPr="00697E8E">
        <w:rPr>
          <w:rFonts w:asciiTheme="minorHAnsi" w:hAnsiTheme="minorHAnsi" w:cstheme="minorHAnsi"/>
        </w:rPr>
        <w:t>as</w:t>
      </w:r>
      <w:r w:rsidRPr="00697E8E">
        <w:rPr>
          <w:rFonts w:asciiTheme="minorHAnsi" w:hAnsiTheme="minorHAnsi" w:cstheme="minorHAnsi"/>
          <w:spacing w:val="56"/>
        </w:rPr>
        <w:t xml:space="preserve"> </w:t>
      </w:r>
      <w:r w:rsidRPr="00697E8E">
        <w:rPr>
          <w:rFonts w:asciiTheme="minorHAnsi" w:hAnsiTheme="minorHAnsi" w:cstheme="minorHAnsi"/>
        </w:rPr>
        <w:t>on</w:t>
      </w:r>
      <w:r w:rsidRPr="00697E8E">
        <w:rPr>
          <w:rFonts w:asciiTheme="minorHAnsi" w:hAnsiTheme="minorHAnsi" w:cstheme="minorHAnsi"/>
          <w:spacing w:val="54"/>
        </w:rPr>
        <w:t xml:space="preserve"> </w:t>
      </w:r>
      <w:r w:rsidRPr="00697E8E">
        <w:rPr>
          <w:rFonts w:asciiTheme="minorHAnsi" w:hAnsiTheme="minorHAnsi" w:cstheme="minorHAnsi"/>
        </w:rPr>
        <w:t>the</w:t>
      </w:r>
      <w:r w:rsidRPr="00697E8E">
        <w:rPr>
          <w:rFonts w:asciiTheme="minorHAnsi" w:hAnsiTheme="minorHAnsi" w:cstheme="minorHAnsi"/>
          <w:spacing w:val="54"/>
        </w:rPr>
        <w:t xml:space="preserve"> </w:t>
      </w:r>
      <w:r w:rsidRPr="00697E8E">
        <w:rPr>
          <w:rFonts w:asciiTheme="minorHAnsi" w:hAnsiTheme="minorHAnsi" w:cstheme="minorHAnsi"/>
        </w:rPr>
        <w:t>last</w:t>
      </w:r>
      <w:r w:rsidRPr="00697E8E">
        <w:rPr>
          <w:rFonts w:asciiTheme="minorHAnsi" w:hAnsiTheme="minorHAnsi" w:cstheme="minorHAnsi"/>
          <w:spacing w:val="56"/>
        </w:rPr>
        <w:t xml:space="preserve"> </w:t>
      </w:r>
      <w:r w:rsidRPr="00697E8E">
        <w:rPr>
          <w:rFonts w:asciiTheme="minorHAnsi" w:hAnsiTheme="minorHAnsi" w:cstheme="minorHAnsi"/>
        </w:rPr>
        <w:t>day</w:t>
      </w:r>
      <w:r w:rsidRPr="00697E8E">
        <w:rPr>
          <w:rFonts w:asciiTheme="minorHAnsi" w:hAnsiTheme="minorHAnsi" w:cstheme="minorHAnsi"/>
          <w:spacing w:val="56"/>
        </w:rPr>
        <w:t xml:space="preserve"> </w:t>
      </w:r>
      <w:r w:rsidRPr="00697E8E">
        <w:rPr>
          <w:rFonts w:asciiTheme="minorHAnsi" w:hAnsiTheme="minorHAnsi" w:cstheme="minorHAnsi"/>
        </w:rPr>
        <w:t>of</w:t>
      </w:r>
      <w:r w:rsidRPr="00697E8E">
        <w:rPr>
          <w:rFonts w:asciiTheme="minorHAnsi" w:hAnsiTheme="minorHAnsi" w:cstheme="minorHAnsi"/>
          <w:spacing w:val="57"/>
        </w:rPr>
        <w:t xml:space="preserve"> </w:t>
      </w:r>
      <w:r w:rsidRPr="00697E8E">
        <w:rPr>
          <w:rFonts w:asciiTheme="minorHAnsi" w:hAnsiTheme="minorHAnsi" w:cstheme="minorHAnsi"/>
        </w:rPr>
        <w:t>the</w:t>
      </w:r>
      <w:r w:rsidRPr="00697E8E">
        <w:rPr>
          <w:rFonts w:asciiTheme="minorHAnsi" w:hAnsiTheme="minorHAnsi" w:cstheme="minorHAnsi"/>
          <w:spacing w:val="54"/>
        </w:rPr>
        <w:t xml:space="preserve"> </w:t>
      </w:r>
      <w:r w:rsidRPr="00697E8E">
        <w:rPr>
          <w:rFonts w:asciiTheme="minorHAnsi" w:hAnsiTheme="minorHAnsi" w:cstheme="minorHAnsi"/>
        </w:rPr>
        <w:t>month,</w:t>
      </w:r>
      <w:r w:rsidRPr="00697E8E">
        <w:rPr>
          <w:rFonts w:asciiTheme="minorHAnsi" w:hAnsiTheme="minorHAnsi" w:cstheme="minorHAnsi"/>
          <w:spacing w:val="56"/>
        </w:rPr>
        <w:t xml:space="preserve"> </w:t>
      </w:r>
      <w:r w:rsidRPr="00697E8E">
        <w:rPr>
          <w:rFonts w:asciiTheme="minorHAnsi" w:hAnsiTheme="minorHAnsi" w:cstheme="minorHAnsi"/>
        </w:rPr>
        <w:t>if</w:t>
      </w:r>
      <w:r w:rsidRPr="00697E8E">
        <w:rPr>
          <w:rFonts w:asciiTheme="minorHAnsi" w:hAnsiTheme="minorHAnsi" w:cstheme="minorHAnsi"/>
          <w:spacing w:val="58"/>
        </w:rPr>
        <w:t xml:space="preserve"> </w:t>
      </w:r>
      <w:r w:rsidRPr="00697E8E">
        <w:rPr>
          <w:rFonts w:asciiTheme="minorHAnsi" w:hAnsiTheme="minorHAnsi" w:cstheme="minorHAnsi"/>
          <w:spacing w:val="-4"/>
        </w:rPr>
        <w:t>any.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  <w:bookmarkStart w:id="0" w:name="_GoBack"/>
      <w:bookmarkEnd w:id="0"/>
      <w:r w:rsidRPr="00697E8E">
        <w:rPr>
          <w:rFonts w:asciiTheme="minorHAnsi" w:hAnsiTheme="minorHAnsi" w:cstheme="minorHAnsi"/>
        </w:rPr>
        <w:t>Average resolution time is the sum total of time taken to resolve each complaint in the current month divided by total number of complaints resolved in the current month.</w:t>
      </w:r>
    </w:p>
    <w:p w:rsidR="00726B9F" w:rsidRPr="00697E8E" w:rsidRDefault="00726B9F" w:rsidP="00697E8E">
      <w:pPr>
        <w:pStyle w:val="NoSpacing"/>
        <w:ind w:left="1440" w:firstLine="720"/>
        <w:rPr>
          <w:rFonts w:asciiTheme="minorHAnsi" w:hAnsiTheme="minorHAnsi" w:cstheme="minorHAnsi"/>
        </w:rPr>
      </w:pPr>
      <w:r w:rsidRPr="00697E8E">
        <w:rPr>
          <w:rFonts w:asciiTheme="minorHAnsi" w:hAnsiTheme="minorHAnsi" w:cstheme="minorHAnsi"/>
        </w:rPr>
        <w:t>Trend</w:t>
      </w:r>
      <w:r w:rsidRPr="00697E8E">
        <w:rPr>
          <w:rFonts w:asciiTheme="minorHAnsi" w:hAnsiTheme="minorHAnsi" w:cstheme="minorHAnsi"/>
          <w:spacing w:val="-6"/>
        </w:rPr>
        <w:t xml:space="preserve"> </w:t>
      </w:r>
      <w:r w:rsidRPr="00697E8E">
        <w:rPr>
          <w:rFonts w:asciiTheme="minorHAnsi" w:hAnsiTheme="minorHAnsi" w:cstheme="minorHAnsi"/>
        </w:rPr>
        <w:t>of</w:t>
      </w:r>
      <w:r w:rsidRPr="00697E8E">
        <w:rPr>
          <w:rFonts w:asciiTheme="minorHAnsi" w:hAnsiTheme="minorHAnsi" w:cstheme="minorHAnsi"/>
          <w:spacing w:val="-4"/>
        </w:rPr>
        <w:t xml:space="preserve"> </w:t>
      </w:r>
      <w:r w:rsidRPr="00697E8E">
        <w:rPr>
          <w:rFonts w:asciiTheme="minorHAnsi" w:hAnsiTheme="minorHAnsi" w:cstheme="minorHAnsi"/>
        </w:rPr>
        <w:t>annual</w:t>
      </w:r>
      <w:r w:rsidRPr="00697E8E">
        <w:rPr>
          <w:rFonts w:asciiTheme="minorHAnsi" w:hAnsiTheme="minorHAnsi" w:cstheme="minorHAnsi"/>
          <w:spacing w:val="-6"/>
        </w:rPr>
        <w:t xml:space="preserve"> </w:t>
      </w:r>
      <w:r w:rsidRPr="00697E8E">
        <w:rPr>
          <w:rFonts w:asciiTheme="minorHAnsi" w:hAnsiTheme="minorHAnsi" w:cstheme="minorHAnsi"/>
        </w:rPr>
        <w:t>disposal</w:t>
      </w:r>
      <w:r w:rsidRPr="00697E8E">
        <w:rPr>
          <w:rFonts w:asciiTheme="minorHAnsi" w:hAnsiTheme="minorHAnsi" w:cstheme="minorHAnsi"/>
          <w:spacing w:val="-5"/>
        </w:rPr>
        <w:t xml:space="preserve"> </w:t>
      </w:r>
      <w:r w:rsidRPr="00697E8E">
        <w:rPr>
          <w:rFonts w:asciiTheme="minorHAnsi" w:hAnsiTheme="minorHAnsi" w:cstheme="minorHAnsi"/>
        </w:rPr>
        <w:t>of</w:t>
      </w:r>
      <w:r w:rsidRPr="00697E8E">
        <w:rPr>
          <w:rFonts w:asciiTheme="minorHAnsi" w:hAnsiTheme="minorHAnsi" w:cstheme="minorHAnsi"/>
          <w:spacing w:val="-8"/>
        </w:rPr>
        <w:t xml:space="preserve"> </w:t>
      </w:r>
      <w:r w:rsidRPr="00697E8E">
        <w:rPr>
          <w:rFonts w:asciiTheme="minorHAnsi" w:hAnsiTheme="minorHAnsi" w:cstheme="minorHAnsi"/>
          <w:spacing w:val="-2"/>
        </w:rPr>
        <w:t>complaints</w:t>
      </w:r>
    </w:p>
    <w:p w:rsidR="00726B9F" w:rsidRPr="00697E8E" w:rsidRDefault="00726B9F" w:rsidP="00697E8E">
      <w:pPr>
        <w:pStyle w:val="NoSpacing"/>
        <w:rPr>
          <w:rFonts w:asciiTheme="minorHAnsi" w:hAnsiTheme="minorHAnsi" w:cstheme="minorHAnsi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596"/>
        <w:gridCol w:w="1805"/>
        <w:gridCol w:w="1560"/>
        <w:gridCol w:w="1843"/>
        <w:gridCol w:w="1844"/>
      </w:tblGrid>
      <w:tr w:rsidR="00726B9F" w:rsidRPr="00697E8E" w:rsidTr="006F24A1">
        <w:trPr>
          <w:trHeight w:val="1017"/>
        </w:trPr>
        <w:tc>
          <w:tcPr>
            <w:tcW w:w="6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5"/>
              </w:rPr>
              <w:t>SN</w:t>
            </w:r>
          </w:p>
        </w:tc>
        <w:tc>
          <w:tcPr>
            <w:tcW w:w="15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1805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Carried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forward</w:t>
            </w:r>
            <w:r w:rsidRPr="00697E8E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>from previous</w:t>
            </w:r>
            <w:r w:rsidRPr="00697E8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97E8E">
              <w:rPr>
                <w:rFonts w:asciiTheme="minorHAnsi" w:hAnsiTheme="minorHAnsi" w:cstheme="minorHAnsi"/>
                <w:spacing w:val="-4"/>
              </w:rPr>
              <w:t>year</w:t>
            </w:r>
          </w:p>
        </w:tc>
        <w:tc>
          <w:tcPr>
            <w:tcW w:w="1560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Received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during</w:t>
            </w:r>
            <w:r w:rsidRPr="00697E8E">
              <w:rPr>
                <w:rFonts w:asciiTheme="minorHAnsi" w:hAnsiTheme="minorHAnsi" w:cstheme="minorHAnsi"/>
              </w:rPr>
              <w:tab/>
            </w:r>
            <w:r w:rsidRPr="00697E8E">
              <w:rPr>
                <w:rFonts w:asciiTheme="minorHAnsi" w:hAnsiTheme="minorHAnsi" w:cstheme="minorHAnsi"/>
                <w:spacing w:val="-4"/>
              </w:rPr>
              <w:t>the year</w:t>
            </w:r>
          </w:p>
        </w:tc>
        <w:tc>
          <w:tcPr>
            <w:tcW w:w="1843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Received</w:t>
            </w:r>
          </w:p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during</w:t>
            </w:r>
            <w:r w:rsidRPr="00697E8E">
              <w:rPr>
                <w:rFonts w:asciiTheme="minorHAnsi" w:hAnsiTheme="minorHAnsi" w:cstheme="minorHAnsi"/>
              </w:rPr>
              <w:tab/>
            </w:r>
            <w:r w:rsidRPr="00697E8E">
              <w:rPr>
                <w:rFonts w:asciiTheme="minorHAnsi" w:hAnsiTheme="minorHAnsi" w:cstheme="minorHAnsi"/>
                <w:spacing w:val="-4"/>
              </w:rPr>
              <w:t>the year</w:t>
            </w:r>
          </w:p>
        </w:tc>
        <w:tc>
          <w:tcPr>
            <w:tcW w:w="1844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Pending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>at</w:t>
            </w:r>
            <w:r w:rsidRPr="00697E8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97E8E">
              <w:rPr>
                <w:rFonts w:asciiTheme="minorHAnsi" w:hAnsiTheme="minorHAnsi" w:cstheme="minorHAnsi"/>
              </w:rPr>
              <w:t xml:space="preserve">the end of the </w:t>
            </w:r>
            <w:r w:rsidRPr="00697E8E">
              <w:rPr>
                <w:rFonts w:asciiTheme="minorHAnsi" w:hAnsiTheme="minorHAnsi" w:cstheme="minorHAnsi"/>
                <w:spacing w:val="-4"/>
              </w:rPr>
              <w:t>year</w:t>
            </w:r>
          </w:p>
        </w:tc>
      </w:tr>
      <w:tr w:rsidR="00726B9F" w:rsidRPr="00697E8E" w:rsidTr="006F24A1">
        <w:trPr>
          <w:trHeight w:val="410"/>
        </w:trPr>
        <w:tc>
          <w:tcPr>
            <w:tcW w:w="6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5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2021-</w:t>
            </w:r>
            <w:r w:rsidRPr="00697E8E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1805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6F24A1">
        <w:trPr>
          <w:trHeight w:val="410"/>
        </w:trPr>
        <w:tc>
          <w:tcPr>
            <w:tcW w:w="6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5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2022-</w:t>
            </w:r>
            <w:r w:rsidRPr="00697E8E">
              <w:rPr>
                <w:rFonts w:asciiTheme="minorHAnsi" w:hAnsiTheme="minorHAnsi" w:cstheme="minorHAnsi"/>
                <w:spacing w:val="-5"/>
              </w:rPr>
              <w:t>23</w:t>
            </w:r>
          </w:p>
        </w:tc>
        <w:tc>
          <w:tcPr>
            <w:tcW w:w="1805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6F24A1">
        <w:trPr>
          <w:trHeight w:val="410"/>
        </w:trPr>
        <w:tc>
          <w:tcPr>
            <w:tcW w:w="6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5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2023-</w:t>
            </w:r>
            <w:r w:rsidRPr="00697E8E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1805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6F24A1">
        <w:trPr>
          <w:trHeight w:val="410"/>
        </w:trPr>
        <w:tc>
          <w:tcPr>
            <w:tcW w:w="6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596" w:type="dxa"/>
          </w:tcPr>
          <w:p w:rsidR="00726B9F" w:rsidRPr="00697E8E" w:rsidRDefault="00726B9F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  <w:spacing w:val="-2"/>
              </w:rPr>
              <w:t>2024-</w:t>
            </w:r>
            <w:r w:rsidRPr="00697E8E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805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726B9F" w:rsidRPr="00697E8E" w:rsidTr="006F24A1">
        <w:trPr>
          <w:trHeight w:val="413"/>
        </w:trPr>
        <w:tc>
          <w:tcPr>
            <w:tcW w:w="696" w:type="dxa"/>
          </w:tcPr>
          <w:p w:rsidR="00726B9F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96" w:type="dxa"/>
          </w:tcPr>
          <w:p w:rsidR="00726B9F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2025-26</w:t>
            </w:r>
          </w:p>
        </w:tc>
        <w:tc>
          <w:tcPr>
            <w:tcW w:w="1805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726B9F" w:rsidRPr="00697E8E" w:rsidRDefault="000F436E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  <w:tr w:rsidR="00AD6C05" w:rsidRPr="00697E8E" w:rsidTr="006F24A1">
        <w:trPr>
          <w:trHeight w:val="413"/>
        </w:trPr>
        <w:tc>
          <w:tcPr>
            <w:tcW w:w="696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96" w:type="dxa"/>
          </w:tcPr>
          <w:p w:rsidR="00AD6C05" w:rsidRPr="00697E8E" w:rsidRDefault="00AD6C05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Grand</w:t>
            </w:r>
            <w:r w:rsidRPr="00697E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97E8E">
              <w:rPr>
                <w:rFonts w:asciiTheme="minorHAnsi" w:hAnsiTheme="minorHAnsi" w:cstheme="minorHAnsi"/>
                <w:spacing w:val="-2"/>
              </w:rPr>
              <w:t>Total</w:t>
            </w:r>
          </w:p>
        </w:tc>
        <w:tc>
          <w:tcPr>
            <w:tcW w:w="1805" w:type="dxa"/>
          </w:tcPr>
          <w:p w:rsidR="00AD6C05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60" w:type="dxa"/>
          </w:tcPr>
          <w:p w:rsidR="00AD6C05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3" w:type="dxa"/>
          </w:tcPr>
          <w:p w:rsidR="00AD6C05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4" w:type="dxa"/>
          </w:tcPr>
          <w:p w:rsidR="00AD6C05" w:rsidRPr="00697E8E" w:rsidRDefault="00C774B7" w:rsidP="00697E8E">
            <w:pPr>
              <w:pStyle w:val="NoSpacing"/>
              <w:rPr>
                <w:rFonts w:asciiTheme="minorHAnsi" w:hAnsiTheme="minorHAnsi" w:cstheme="minorHAnsi"/>
              </w:rPr>
            </w:pPr>
            <w:r w:rsidRPr="00697E8E">
              <w:rPr>
                <w:rFonts w:asciiTheme="minorHAnsi" w:hAnsiTheme="minorHAnsi" w:cstheme="minorHAnsi"/>
              </w:rPr>
              <w:t>0</w:t>
            </w:r>
          </w:p>
        </w:tc>
      </w:tr>
    </w:tbl>
    <w:p w:rsidR="00A73F28" w:rsidRPr="00697E8E" w:rsidRDefault="00A73F28" w:rsidP="00697E8E">
      <w:pPr>
        <w:pStyle w:val="NoSpacing"/>
        <w:rPr>
          <w:rFonts w:asciiTheme="minorHAnsi" w:hAnsiTheme="minorHAnsi" w:cstheme="minorHAnsi"/>
        </w:rPr>
      </w:pPr>
    </w:p>
    <w:sectPr w:rsidR="00A73F28" w:rsidRPr="00697E8E" w:rsidSect="00E94366">
      <w:pgSz w:w="16840" w:h="11910" w:orient="landscape"/>
      <w:pgMar w:top="720" w:right="720" w:bottom="720" w:left="720" w:header="708" w:footer="3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7E9" w:rsidRDefault="009977E9" w:rsidP="00EE16AA">
      <w:r>
        <w:separator/>
      </w:r>
    </w:p>
  </w:endnote>
  <w:endnote w:type="continuationSeparator" w:id="0">
    <w:p w:rsidR="009977E9" w:rsidRDefault="009977E9" w:rsidP="00EE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7E9" w:rsidRDefault="009977E9" w:rsidP="00EE16AA">
      <w:r>
        <w:separator/>
      </w:r>
    </w:p>
  </w:footnote>
  <w:footnote w:type="continuationSeparator" w:id="0">
    <w:p w:rsidR="009977E9" w:rsidRDefault="009977E9" w:rsidP="00EE1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6AA" w:rsidRDefault="006129E0">
    <w:pPr>
      <w:pStyle w:val="Header"/>
    </w:pPr>
    <w:r>
      <w:tab/>
    </w:r>
    <w:r w:rsidR="00EE16AA">
      <w:t>B R JALAN SECURITIES PRIVATE LIMITED</w:t>
    </w:r>
    <w:r>
      <w:t xml:space="preserve"> 903 Marathon Icon Lower Parel Mumbai 400013</w:t>
    </w:r>
  </w:p>
  <w:p w:rsidR="00EE16AA" w:rsidRDefault="006129E0">
    <w:pPr>
      <w:pStyle w:val="Header"/>
    </w:pPr>
    <w:r>
      <w:tab/>
    </w:r>
    <w:r w:rsidR="00EE16AA">
      <w:t xml:space="preserve">BSE-62, NSE-90182, CDSL DP </w:t>
    </w:r>
    <w:r w:rsidR="00426E61">
      <w:t>ID</w:t>
    </w:r>
    <w:r w:rsidR="00EE16AA">
      <w:t>12018900</w:t>
    </w:r>
    <w:r w:rsidR="00426E61">
      <w:t>,</w:t>
    </w:r>
    <w:r>
      <w:t xml:space="preserve"> </w:t>
    </w:r>
    <w:r w:rsidR="00426E61">
      <w:t>12018901,</w:t>
    </w:r>
    <w:r>
      <w:t xml:space="preserve"> </w:t>
    </w:r>
    <w:r w:rsidR="00426E61">
      <w:t>12018902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9F"/>
    <w:rsid w:val="00017033"/>
    <w:rsid w:val="00027354"/>
    <w:rsid w:val="00051BEF"/>
    <w:rsid w:val="00084BC7"/>
    <w:rsid w:val="000C415C"/>
    <w:rsid w:val="000F436E"/>
    <w:rsid w:val="001C771E"/>
    <w:rsid w:val="00277FCE"/>
    <w:rsid w:val="00371E4E"/>
    <w:rsid w:val="00394F4E"/>
    <w:rsid w:val="003A75E6"/>
    <w:rsid w:val="00402CA5"/>
    <w:rsid w:val="00426E61"/>
    <w:rsid w:val="004C0A70"/>
    <w:rsid w:val="005A21BD"/>
    <w:rsid w:val="005B1989"/>
    <w:rsid w:val="005C6169"/>
    <w:rsid w:val="006129E0"/>
    <w:rsid w:val="0062186E"/>
    <w:rsid w:val="00644223"/>
    <w:rsid w:val="00692E87"/>
    <w:rsid w:val="00697E8E"/>
    <w:rsid w:val="00726B9F"/>
    <w:rsid w:val="007425B8"/>
    <w:rsid w:val="00820524"/>
    <w:rsid w:val="00852D2D"/>
    <w:rsid w:val="008A5D59"/>
    <w:rsid w:val="008C55A0"/>
    <w:rsid w:val="009343EC"/>
    <w:rsid w:val="009977E9"/>
    <w:rsid w:val="00A35632"/>
    <w:rsid w:val="00A73F28"/>
    <w:rsid w:val="00AD6C05"/>
    <w:rsid w:val="00B71F3B"/>
    <w:rsid w:val="00B775B0"/>
    <w:rsid w:val="00BF70E9"/>
    <w:rsid w:val="00C3576C"/>
    <w:rsid w:val="00C774B7"/>
    <w:rsid w:val="00D44147"/>
    <w:rsid w:val="00E106DA"/>
    <w:rsid w:val="00E124B2"/>
    <w:rsid w:val="00E94366"/>
    <w:rsid w:val="00EA6B04"/>
    <w:rsid w:val="00EE16AA"/>
    <w:rsid w:val="00F14CDE"/>
    <w:rsid w:val="00F933BC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6B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6B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6B9F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26B9F"/>
  </w:style>
  <w:style w:type="paragraph" w:styleId="Header">
    <w:name w:val="header"/>
    <w:basedOn w:val="Normal"/>
    <w:link w:val="Head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NoSpacing">
    <w:name w:val="No Spacing"/>
    <w:uiPriority w:val="1"/>
    <w:qFormat/>
    <w:rsid w:val="00697E8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6B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6B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6B9F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26B9F"/>
  </w:style>
  <w:style w:type="paragraph" w:styleId="Header">
    <w:name w:val="header"/>
    <w:basedOn w:val="Normal"/>
    <w:link w:val="Head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NoSpacing">
    <w:name w:val="No Spacing"/>
    <w:uiPriority w:val="1"/>
    <w:qFormat/>
    <w:rsid w:val="00697E8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B1B0-B39B-4039-9DE4-2EA06720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Sushil</cp:lastModifiedBy>
  <cp:revision>2</cp:revision>
  <dcterms:created xsi:type="dcterms:W3CDTF">2026-09-03T07:49:00Z</dcterms:created>
  <dcterms:modified xsi:type="dcterms:W3CDTF">2026-09-03T07:49:00Z</dcterms:modified>
</cp:coreProperties>
</file>